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11E4" w14:textId="77777777" w:rsidR="003F704C" w:rsidRPr="00CE123D" w:rsidRDefault="003F704C" w:rsidP="003F704C">
      <w:pPr>
        <w:ind w:right="750"/>
        <w:jc w:val="center"/>
        <w:outlineLvl w:val="1"/>
        <w:rPr>
          <w:b/>
          <w:bCs/>
          <w:color w:val="333333"/>
          <w:sz w:val="36"/>
          <w:szCs w:val="28"/>
        </w:rPr>
      </w:pPr>
      <w:r w:rsidRPr="00CE123D">
        <w:rPr>
          <w:b/>
          <w:bCs/>
          <w:color w:val="333333"/>
          <w:sz w:val="36"/>
          <w:szCs w:val="28"/>
        </w:rPr>
        <w:t>Incredible Years</w:t>
      </w:r>
      <w:r>
        <w:rPr>
          <w:b/>
          <w:bCs/>
          <w:color w:val="333333"/>
          <w:sz w:val="36"/>
          <w:szCs w:val="28"/>
        </w:rPr>
        <w:t>®</w:t>
      </w:r>
      <w:r w:rsidRPr="00CE123D">
        <w:rPr>
          <w:b/>
          <w:bCs/>
          <w:color w:val="333333"/>
          <w:sz w:val="36"/>
          <w:szCs w:val="28"/>
        </w:rPr>
        <w:t xml:space="preserve"> Small Group Dinosaur (Treatment) Child Group Leader Training</w:t>
      </w:r>
    </w:p>
    <w:p w14:paraId="0D4C515E" w14:textId="77777777" w:rsidR="003F704C" w:rsidRDefault="003F704C" w:rsidP="003F704C">
      <w:pPr>
        <w:ind w:right="750"/>
        <w:jc w:val="center"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Children’s Hospital Los Angeles</w:t>
      </w:r>
    </w:p>
    <w:p w14:paraId="43DA283D" w14:textId="04A50389" w:rsidR="003F704C" w:rsidRDefault="00F64E2F" w:rsidP="003F704C">
      <w:pPr>
        <w:ind w:right="750"/>
        <w:jc w:val="center"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April 3 – 5 </w:t>
      </w:r>
      <w:r w:rsidR="003F704C">
        <w:rPr>
          <w:b/>
          <w:bCs/>
          <w:color w:val="333333"/>
          <w:sz w:val="28"/>
          <w:szCs w:val="28"/>
        </w:rPr>
        <w:t>(</w:t>
      </w:r>
      <w:r w:rsidR="001B429B">
        <w:rPr>
          <w:b/>
          <w:bCs/>
          <w:color w:val="333333"/>
          <w:sz w:val="28"/>
          <w:szCs w:val="28"/>
        </w:rPr>
        <w:t>Wednesday</w:t>
      </w:r>
      <w:r>
        <w:rPr>
          <w:b/>
          <w:bCs/>
          <w:color w:val="333333"/>
          <w:sz w:val="28"/>
          <w:szCs w:val="28"/>
        </w:rPr>
        <w:t>, Thursday, and Friday</w:t>
      </w:r>
      <w:r w:rsidR="003F704C">
        <w:rPr>
          <w:b/>
          <w:bCs/>
          <w:color w:val="333333"/>
          <w:sz w:val="28"/>
          <w:szCs w:val="28"/>
        </w:rPr>
        <w:t>), 20</w:t>
      </w:r>
      <w:r w:rsidR="00866275">
        <w:rPr>
          <w:b/>
          <w:bCs/>
          <w:color w:val="333333"/>
          <w:sz w:val="28"/>
          <w:szCs w:val="28"/>
        </w:rPr>
        <w:t>2</w:t>
      </w:r>
      <w:r>
        <w:rPr>
          <w:b/>
          <w:bCs/>
          <w:color w:val="333333"/>
          <w:sz w:val="28"/>
          <w:szCs w:val="28"/>
        </w:rPr>
        <w:t>4</w:t>
      </w:r>
      <w:r w:rsidR="003F704C">
        <w:rPr>
          <w:b/>
          <w:bCs/>
          <w:color w:val="333333"/>
          <w:sz w:val="28"/>
          <w:szCs w:val="28"/>
        </w:rPr>
        <w:t xml:space="preserve"> </w:t>
      </w:r>
    </w:p>
    <w:p w14:paraId="234682A1" w14:textId="77777777" w:rsidR="003F704C" w:rsidRDefault="003F704C" w:rsidP="003F704C">
      <w:pPr>
        <w:ind w:right="750"/>
        <w:jc w:val="center"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9 a.m. to 4:30 p.m.</w:t>
      </w:r>
    </w:p>
    <w:p w14:paraId="630E257D" w14:textId="77777777" w:rsidR="003F704C" w:rsidRDefault="003F704C" w:rsidP="003F704C">
      <w:pPr>
        <w:ind w:right="750"/>
        <w:outlineLvl w:val="1"/>
        <w:rPr>
          <w:rFonts w:ascii="Verdana" w:hAnsi="Verdana"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E8340" wp14:editId="1B4E2B28">
                <wp:simplePos x="0" y="0"/>
                <wp:positionH relativeFrom="column">
                  <wp:posOffset>2353310</wp:posOffset>
                </wp:positionH>
                <wp:positionV relativeFrom="paragraph">
                  <wp:posOffset>138430</wp:posOffset>
                </wp:positionV>
                <wp:extent cx="3079115" cy="201422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201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73777" w14:textId="52A2E104" w:rsidR="003F704C" w:rsidRDefault="003F704C" w:rsidP="003F704C">
                            <w:r>
                              <w:rPr>
                                <w:sz w:val="22"/>
                                <w:szCs w:val="22"/>
                              </w:rPr>
                              <w:t xml:space="preserve">This 3–day training workshop will present in depth the evidence-based </w:t>
                            </w:r>
                            <w:r>
                              <w:rPr>
                                <w:rFonts w:ascii="Avenir Black" w:hAnsi="Avenir Black" w:cs="Avenir Blac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“Small Group Dinosaur Treatment”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child training program developed by Dr. Carolyn Webster-Stratton. The program is designed to promote children’s problem-solving skills, improve classroom behaviors, and build positive social skills. Program topics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include: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understanding feelings, problem-solving, regulating emotions, how to be friendly, and doing your best in school. The program utilizes puppet play, group work, and activities to teach children these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8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3pt;margin-top:10.9pt;width:242.45pt;height:1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EJ4QEAAKIDAAAOAAAAZHJzL2Uyb0RvYy54bWysU9tu2zAMfR+wfxD0vjjO0nU14hRdiw4D&#10;ugvQ7QNkWbKN2aJGKrGzrx8lp2m2vQ17ESSSPjznkN5cT0Mv9gapA1fKfLGUwjgNdeeaUn77ev/q&#10;rRQUlKtVD86U8mBIXm9fvtiMvjAraKGvDQoGcVSMvpRtCL7IMtKtGRQtwBvHSQs4qMBPbLIa1cjo&#10;Q5+tlss32QhYewRtiDh6NyflNuFba3T4bC2ZIPpSMreQTkxnFc9su1FFg8q3nT7SUP/AYlCd46Yn&#10;qDsVlNhh9xfU0GkEAhsWGoYMrO20SRpYTb78Q81jq7xJWtgc8ieb6P/B6k/7R/8FRZjewcQDTCLI&#10;P4D+TsLBbatcY24QYWyNqrlxHi3LRk/F8dNoNRUUQarxI9Q8ZLULkIAmi0N0hXUKRucBHE6mmykI&#10;zcHXy8urPL+QQnOOTVivVmksmSqePvdI4b2BQcRLKZGnmuDV/oFCpKOKp5LYzcF91/dpsr37LcCF&#10;MZLoR8Yz9zBVE1dHGRXUBxaCMC8KLzZfWsCfUoy8JKWkHzuFRor+g2MzrvL1Om5VeqwvLpm5wPNM&#10;dZ5RTjNUKYMU8/U2zJu489g1LXea7XdwwwbaLkl7ZnXkzYuQFB+XNm7a+TtVPf9a218AAAD//wMA&#10;UEsDBBQABgAIAAAAIQB19w3a4AAAAAoBAAAPAAAAZHJzL2Rvd25yZXYueG1sTI/RToNAEEXfTfyH&#10;zZj4ZhdKwJayNKZRE9M+2MoHLDACys4Sdmnp3zs+6ePkntw5N9vOphdnHF1nSUG4CEAgVbbuqFFQ&#10;fLw8rEA4r6nWvSVUcEUH2/z2JtNpbS90xPPJN4JLyKVaQev9kErpqhaNdgs7IHH2aUejPZ9jI+tR&#10;X7jc9HIZBIk0uiP+0OoBdy1W36fJKJiit2u5f90fk8MzfbXhe4HdrlDq/m5+2oDwOPs/GH71WR1y&#10;dirtRLUTvYLoMUgYVbAMeQIDqziOQZScROsAZJ7J/xPyHwAAAP//AwBQSwECLQAUAAYACAAAACEA&#10;toM4kv4AAADhAQAAEwAAAAAAAAAAAAAAAAAAAAAAW0NvbnRlbnRfVHlwZXNdLnhtbFBLAQItABQA&#10;BgAIAAAAIQA4/SH/1gAAAJQBAAALAAAAAAAAAAAAAAAAAC8BAABfcmVscy8ucmVsc1BLAQItABQA&#10;BgAIAAAAIQBa+zEJ4QEAAKIDAAAOAAAAAAAAAAAAAAAAAC4CAABkcnMvZTJvRG9jLnhtbFBLAQIt&#10;ABQABgAIAAAAIQB19w3a4AAAAAoBAAAPAAAAAAAAAAAAAAAAADsEAABkcnMvZG93bnJldi54bWxQ&#10;SwUGAAAAAAQABADzAAAASAUAAAAA&#10;" filled="f" stroked="f" strokeweight="0">
                <v:textbox>
                  <w:txbxContent>
                    <w:p w14:paraId="18B73777" w14:textId="52A2E104" w:rsidR="003F704C" w:rsidRDefault="003F704C" w:rsidP="003F704C">
                      <w:r>
                        <w:rPr>
                          <w:sz w:val="22"/>
                          <w:szCs w:val="22"/>
                        </w:rPr>
                        <w:t xml:space="preserve">This 3–day training workshop will present in depth the evidence-based </w:t>
                      </w:r>
                      <w:r>
                        <w:rPr>
                          <w:rFonts w:ascii="Avenir Black" w:hAnsi="Avenir Black" w:cs="Avenir Black"/>
                          <w:b/>
                          <w:bCs/>
                          <w:sz w:val="22"/>
                          <w:szCs w:val="22"/>
                        </w:rPr>
                        <w:t xml:space="preserve">“Small Group Dinosaur Treatment” </w:t>
                      </w:r>
                      <w:r>
                        <w:rPr>
                          <w:sz w:val="22"/>
                          <w:szCs w:val="22"/>
                        </w:rPr>
                        <w:t xml:space="preserve">child training program developed by Dr. Carolyn Webster-Stratton. The program is designed to promote children’s problem-solving skills, improve classroom behaviors, and build positive social skills. Program topics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include: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understanding feelings, problem-solving, regulating emotions, how to be friendly, and doing your best in school. The program utilizes puppet play, group work, and activities to teach children these skills. </w:t>
                      </w:r>
                    </w:p>
                  </w:txbxContent>
                </v:textbox>
              </v:shape>
            </w:pict>
          </mc:Fallback>
        </mc:AlternateContent>
      </w:r>
    </w:p>
    <w:p w14:paraId="30C125CC" w14:textId="77777777" w:rsidR="003F704C" w:rsidRDefault="003F704C" w:rsidP="003F704C">
      <w:r>
        <w:rPr>
          <w:noProof/>
        </w:rPr>
        <w:drawing>
          <wp:inline distT="0" distB="0" distL="0" distR="0" wp14:anchorId="20DA6F81" wp14:editId="175B14A8">
            <wp:extent cx="1862008" cy="1824768"/>
            <wp:effectExtent l="0" t="0" r="5080" b="444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08" cy="182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CD3C079" w14:textId="77777777" w:rsidR="003F704C" w:rsidRDefault="003F704C" w:rsidP="003F704C">
      <w:pPr>
        <w:jc w:val="center"/>
      </w:pPr>
    </w:p>
    <w:p w14:paraId="628BD917" w14:textId="77777777" w:rsidR="003F704C" w:rsidRDefault="003F704C" w:rsidP="003F704C">
      <w:pPr>
        <w:jc w:val="center"/>
        <w:rPr>
          <w:b/>
          <w:sz w:val="28"/>
          <w:szCs w:val="28"/>
        </w:rPr>
      </w:pPr>
    </w:p>
    <w:p w14:paraId="2A14405E" w14:textId="77777777" w:rsidR="003F704C" w:rsidRDefault="003F704C" w:rsidP="003F7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Details</w:t>
      </w:r>
    </w:p>
    <w:p w14:paraId="65F61709" w14:textId="77777777" w:rsidR="003F704C" w:rsidRDefault="003F704C" w:rsidP="003F704C">
      <w:pPr>
        <w:rPr>
          <w:b/>
          <w:sz w:val="28"/>
          <w:szCs w:val="28"/>
        </w:rPr>
      </w:pPr>
    </w:p>
    <w:p w14:paraId="2CDE99A6" w14:textId="46D26840" w:rsidR="003F704C" w:rsidRDefault="003F704C" w:rsidP="003F704C">
      <w:pPr>
        <w:rPr>
          <w:sz w:val="22"/>
          <w:szCs w:val="22"/>
        </w:rPr>
      </w:pPr>
      <w:proofErr w:type="gramStart"/>
      <w:r w:rsidRPr="00640D4B">
        <w:rPr>
          <w:b/>
          <w:sz w:val="22"/>
          <w:szCs w:val="22"/>
        </w:rPr>
        <w:t>Date: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="00866275">
        <w:rPr>
          <w:sz w:val="22"/>
          <w:szCs w:val="22"/>
        </w:rPr>
        <w:t>Wednesday</w:t>
      </w:r>
      <w:r w:rsidR="001267AE">
        <w:rPr>
          <w:sz w:val="22"/>
          <w:szCs w:val="22"/>
        </w:rPr>
        <w:t>,</w:t>
      </w:r>
      <w:r w:rsidR="001267AE" w:rsidRPr="001267AE">
        <w:rPr>
          <w:sz w:val="22"/>
          <w:szCs w:val="22"/>
        </w:rPr>
        <w:t xml:space="preserve"> </w:t>
      </w:r>
      <w:r w:rsidR="00D44926">
        <w:rPr>
          <w:sz w:val="22"/>
          <w:szCs w:val="22"/>
        </w:rPr>
        <w:t>Thursday</w:t>
      </w:r>
      <w:r w:rsidR="00D01F2D">
        <w:rPr>
          <w:sz w:val="22"/>
          <w:szCs w:val="22"/>
        </w:rPr>
        <w:t>, and Friday</w:t>
      </w:r>
      <w:r w:rsidR="00D44926">
        <w:rPr>
          <w:sz w:val="22"/>
          <w:szCs w:val="22"/>
        </w:rPr>
        <w:t xml:space="preserve"> </w:t>
      </w:r>
      <w:r w:rsidR="00F667DF">
        <w:rPr>
          <w:sz w:val="22"/>
          <w:szCs w:val="22"/>
        </w:rPr>
        <w:t>April 3 – 5, 2024</w:t>
      </w:r>
      <w:r w:rsidRPr="00640D4B">
        <w:rPr>
          <w:sz w:val="22"/>
          <w:szCs w:val="22"/>
        </w:rPr>
        <w:t>. Participants must attend all three days to receive a certificate of authorized training.</w:t>
      </w:r>
    </w:p>
    <w:p w14:paraId="5BC094E4" w14:textId="061CD123" w:rsidR="005D7F3E" w:rsidRDefault="005D7F3E" w:rsidP="003F704C">
      <w:pPr>
        <w:rPr>
          <w:sz w:val="22"/>
          <w:szCs w:val="22"/>
        </w:rPr>
      </w:pPr>
    </w:p>
    <w:p w14:paraId="247CF92E" w14:textId="5ADCEB90" w:rsidR="005D7F3E" w:rsidRPr="005D7F3E" w:rsidRDefault="005D7F3E" w:rsidP="005D7F3E">
      <w:pPr>
        <w:rPr>
          <w:sz w:val="22"/>
          <w:szCs w:val="22"/>
        </w:rPr>
      </w:pPr>
      <w:r w:rsidRPr="005D7F3E">
        <w:rPr>
          <w:b/>
          <w:bCs/>
          <w:sz w:val="22"/>
          <w:szCs w:val="22"/>
        </w:rPr>
        <w:t xml:space="preserve">Note: </w:t>
      </w:r>
      <w:r w:rsidRPr="005D7F3E">
        <w:rPr>
          <w:sz w:val="22"/>
          <w:szCs w:val="22"/>
        </w:rPr>
        <w:t xml:space="preserve">Participation in one Consultation Day with review of parent group video recordings is optional and can be purchased at a discount of $150. with the training fee or purchased separately later for $195. </w:t>
      </w:r>
      <w:r>
        <w:rPr>
          <w:sz w:val="22"/>
          <w:szCs w:val="22"/>
        </w:rPr>
        <w:t xml:space="preserve"> </w:t>
      </w:r>
      <w:r w:rsidRPr="005D7F3E">
        <w:rPr>
          <w:sz w:val="22"/>
          <w:szCs w:val="22"/>
        </w:rPr>
        <w:t xml:space="preserve">At least two dates for Consultation Days in </w:t>
      </w:r>
      <w:r w:rsidR="00F667DF">
        <w:rPr>
          <w:sz w:val="22"/>
          <w:szCs w:val="22"/>
        </w:rPr>
        <w:t>May and June</w:t>
      </w:r>
      <w:r w:rsidRPr="005D7F3E">
        <w:rPr>
          <w:sz w:val="22"/>
          <w:szCs w:val="22"/>
        </w:rPr>
        <w:t xml:space="preserve"> 2024 will be offered, additional as needed.</w:t>
      </w:r>
    </w:p>
    <w:p w14:paraId="72B945ED" w14:textId="77777777" w:rsidR="003F704C" w:rsidRPr="00640D4B" w:rsidRDefault="003F704C" w:rsidP="003F704C">
      <w:pPr>
        <w:rPr>
          <w:sz w:val="22"/>
          <w:szCs w:val="22"/>
        </w:rPr>
      </w:pPr>
    </w:p>
    <w:p w14:paraId="48BC8005" w14:textId="632EFBD5" w:rsidR="003F704C" w:rsidRPr="00640D4B" w:rsidRDefault="003F704C" w:rsidP="003F704C">
      <w:pPr>
        <w:rPr>
          <w:sz w:val="22"/>
          <w:szCs w:val="22"/>
        </w:rPr>
      </w:pPr>
      <w:r w:rsidRPr="00640D4B">
        <w:rPr>
          <w:b/>
          <w:sz w:val="22"/>
          <w:szCs w:val="22"/>
        </w:rPr>
        <w:t>Place:</w:t>
      </w:r>
      <w:r w:rsidRPr="00640D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A1B27">
        <w:rPr>
          <w:sz w:val="22"/>
          <w:szCs w:val="22"/>
        </w:rPr>
        <w:t>CHLA Behavioral Health Institute</w:t>
      </w:r>
    </w:p>
    <w:p w14:paraId="02882174" w14:textId="77777777" w:rsidR="003F704C" w:rsidRPr="00640D4B" w:rsidRDefault="003F704C" w:rsidP="003F704C">
      <w:pPr>
        <w:ind w:firstLine="720"/>
        <w:rPr>
          <w:sz w:val="22"/>
          <w:szCs w:val="22"/>
        </w:rPr>
      </w:pPr>
      <w:r w:rsidRPr="00640D4B">
        <w:rPr>
          <w:sz w:val="22"/>
          <w:szCs w:val="22"/>
        </w:rPr>
        <w:t>3250 Wilshire Blvd., Suite 600, Education &amp; Training Center</w:t>
      </w:r>
    </w:p>
    <w:p w14:paraId="3B780641" w14:textId="77777777" w:rsidR="003F704C" w:rsidRPr="00640D4B" w:rsidRDefault="003F704C" w:rsidP="003F704C">
      <w:pPr>
        <w:ind w:left="720"/>
        <w:rPr>
          <w:sz w:val="22"/>
          <w:szCs w:val="22"/>
        </w:rPr>
      </w:pPr>
      <w:r w:rsidRPr="00640D4B">
        <w:rPr>
          <w:sz w:val="22"/>
          <w:szCs w:val="22"/>
        </w:rPr>
        <w:t>Los Angeles, CA 90010</w:t>
      </w:r>
    </w:p>
    <w:p w14:paraId="1359A7FA" w14:textId="77777777" w:rsidR="003F704C" w:rsidRPr="00640D4B" w:rsidRDefault="003F704C" w:rsidP="003F704C">
      <w:pPr>
        <w:rPr>
          <w:sz w:val="22"/>
          <w:szCs w:val="22"/>
        </w:rPr>
      </w:pPr>
      <w:r w:rsidRPr="00640D4B">
        <w:rPr>
          <w:b/>
          <w:sz w:val="22"/>
          <w:szCs w:val="22"/>
        </w:rPr>
        <w:t>Time:</w:t>
      </w:r>
      <w:r w:rsidRPr="00640D4B">
        <w:rPr>
          <w:sz w:val="22"/>
          <w:szCs w:val="22"/>
        </w:rPr>
        <w:t xml:space="preserve"> 9 a.m. to 4:30 p.m. (Lunch on your own)</w:t>
      </w:r>
    </w:p>
    <w:p w14:paraId="718DCF86" w14:textId="77777777" w:rsidR="003F704C" w:rsidRPr="00640D4B" w:rsidRDefault="003F704C" w:rsidP="003F704C">
      <w:pPr>
        <w:rPr>
          <w:sz w:val="22"/>
          <w:szCs w:val="22"/>
        </w:rPr>
      </w:pPr>
    </w:p>
    <w:p w14:paraId="685F403D" w14:textId="77777777" w:rsidR="003F704C" w:rsidRPr="00640D4B" w:rsidRDefault="003F704C" w:rsidP="003F704C">
      <w:pPr>
        <w:rPr>
          <w:sz w:val="22"/>
          <w:szCs w:val="22"/>
        </w:rPr>
      </w:pPr>
      <w:r w:rsidRPr="00640D4B">
        <w:rPr>
          <w:b/>
          <w:sz w:val="22"/>
          <w:szCs w:val="22"/>
        </w:rPr>
        <w:t>Transportation:</w:t>
      </w:r>
      <w:r w:rsidRPr="00640D4B">
        <w:rPr>
          <w:sz w:val="22"/>
          <w:szCs w:val="22"/>
        </w:rPr>
        <w:t xml:space="preserve"> Conveniently located one block from the Wilshire/Vermont Metro </w:t>
      </w:r>
    </w:p>
    <w:p w14:paraId="2930480B" w14:textId="13FAF07F" w:rsidR="003F704C" w:rsidRDefault="00A07FAD" w:rsidP="003F704C">
      <w:pPr>
        <w:ind w:firstLine="720"/>
        <w:rPr>
          <w:sz w:val="22"/>
          <w:szCs w:val="22"/>
        </w:rPr>
      </w:pPr>
      <w:r>
        <w:rPr>
          <w:sz w:val="22"/>
          <w:szCs w:val="22"/>
        </w:rPr>
        <w:t>B/D</w:t>
      </w:r>
      <w:r w:rsidR="003F704C" w:rsidRPr="00640D4B">
        <w:rPr>
          <w:sz w:val="22"/>
          <w:szCs w:val="22"/>
        </w:rPr>
        <w:t xml:space="preserve"> Line Station</w:t>
      </w:r>
    </w:p>
    <w:p w14:paraId="453268CA" w14:textId="77777777" w:rsidR="005D7F3E" w:rsidRPr="00640D4B" w:rsidRDefault="005D7F3E" w:rsidP="003F704C">
      <w:pPr>
        <w:ind w:firstLine="720"/>
        <w:rPr>
          <w:sz w:val="22"/>
          <w:szCs w:val="22"/>
        </w:rPr>
      </w:pPr>
    </w:p>
    <w:p w14:paraId="1765E41F" w14:textId="77777777" w:rsidR="005D7F3E" w:rsidRPr="005D7F3E" w:rsidRDefault="005D7F3E" w:rsidP="005D7F3E">
      <w:pPr>
        <w:rPr>
          <w:bCs/>
          <w:sz w:val="22"/>
          <w:szCs w:val="22"/>
        </w:rPr>
      </w:pPr>
      <w:r w:rsidRPr="005D7F3E">
        <w:rPr>
          <w:b/>
          <w:sz w:val="22"/>
          <w:szCs w:val="22"/>
        </w:rPr>
        <w:t xml:space="preserve">Parking: </w:t>
      </w:r>
      <w:r w:rsidRPr="005D7F3E">
        <w:rPr>
          <w:bCs/>
          <w:sz w:val="22"/>
          <w:szCs w:val="22"/>
        </w:rPr>
        <w:t xml:space="preserve">$18.00/day on site </w:t>
      </w:r>
      <w:r w:rsidRPr="005D7F3E">
        <w:rPr>
          <w:bCs/>
          <w:sz w:val="22"/>
          <w:szCs w:val="22"/>
          <w:u w:val="single"/>
        </w:rPr>
        <w:t>or</w:t>
      </w:r>
      <w:r w:rsidRPr="005D7F3E">
        <w:rPr>
          <w:bCs/>
          <w:sz w:val="22"/>
          <w:szCs w:val="22"/>
        </w:rPr>
        <w:t xml:space="preserve"> $3.00/day metered city parking lot at 6</w:t>
      </w:r>
      <w:r w:rsidRPr="005D7F3E">
        <w:rPr>
          <w:bCs/>
          <w:sz w:val="22"/>
          <w:szCs w:val="22"/>
          <w:vertAlign w:val="superscript"/>
        </w:rPr>
        <w:t>th</w:t>
      </w:r>
      <w:r w:rsidRPr="005D7F3E">
        <w:rPr>
          <w:bCs/>
          <w:sz w:val="22"/>
          <w:szCs w:val="22"/>
        </w:rPr>
        <w:t xml:space="preserve"> and Vermont. </w:t>
      </w:r>
    </w:p>
    <w:p w14:paraId="3AED38A7" w14:textId="77777777" w:rsidR="005D7F3E" w:rsidRPr="005D7F3E" w:rsidRDefault="005D7F3E" w:rsidP="005D7F3E">
      <w:pPr>
        <w:rPr>
          <w:bCs/>
          <w:sz w:val="22"/>
          <w:szCs w:val="22"/>
        </w:rPr>
      </w:pPr>
      <w:r w:rsidRPr="005D7F3E">
        <w:rPr>
          <w:bCs/>
          <w:sz w:val="22"/>
          <w:szCs w:val="22"/>
        </w:rPr>
        <w:t xml:space="preserve">  CHLA does not provide parking validation. </w:t>
      </w:r>
    </w:p>
    <w:p w14:paraId="28806CC6" w14:textId="77777777" w:rsidR="003F704C" w:rsidRPr="00640D4B" w:rsidRDefault="003F704C" w:rsidP="003F704C">
      <w:pPr>
        <w:rPr>
          <w:sz w:val="22"/>
          <w:szCs w:val="22"/>
        </w:rPr>
      </w:pPr>
    </w:p>
    <w:p w14:paraId="1ADFA4AB" w14:textId="77777777" w:rsidR="005D7F3E" w:rsidRDefault="005D7F3E" w:rsidP="005D7F3E">
      <w:pPr>
        <w:rPr>
          <w:b/>
          <w:sz w:val="22"/>
          <w:szCs w:val="22"/>
        </w:rPr>
      </w:pPr>
      <w:r w:rsidRPr="005D7F3E">
        <w:rPr>
          <w:b/>
          <w:sz w:val="22"/>
          <w:szCs w:val="22"/>
        </w:rPr>
        <w:t xml:space="preserve">Cost: </w:t>
      </w:r>
      <w:r>
        <w:rPr>
          <w:b/>
          <w:sz w:val="22"/>
          <w:szCs w:val="22"/>
        </w:rPr>
        <w:tab/>
      </w:r>
      <w:r w:rsidRPr="005D7F3E">
        <w:rPr>
          <w:b/>
          <w:sz w:val="22"/>
          <w:szCs w:val="22"/>
        </w:rPr>
        <w:t xml:space="preserve"> </w:t>
      </w:r>
    </w:p>
    <w:p w14:paraId="61DCCB5A" w14:textId="661CAB7F" w:rsidR="005D7F3E" w:rsidRPr="005D7F3E" w:rsidRDefault="005D7F3E" w:rsidP="005D7F3E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5D7F3E">
        <w:rPr>
          <w:bCs/>
          <w:sz w:val="22"/>
          <w:szCs w:val="22"/>
        </w:rPr>
        <w:t xml:space="preserve">$750 per participant payable in advance by check. </w:t>
      </w:r>
      <w:r w:rsidRPr="00425203">
        <w:rPr>
          <w:b/>
          <w:sz w:val="22"/>
          <w:szCs w:val="22"/>
        </w:rPr>
        <w:t xml:space="preserve">Checks can be made out to Children’s Hospital Los Angeles.  </w:t>
      </w:r>
      <w:r w:rsidRPr="005D7F3E">
        <w:rPr>
          <w:bCs/>
          <w:sz w:val="22"/>
          <w:szCs w:val="22"/>
        </w:rPr>
        <w:t>No purchase orders, please.</w:t>
      </w:r>
      <w:r>
        <w:rPr>
          <w:bCs/>
          <w:sz w:val="22"/>
          <w:szCs w:val="22"/>
        </w:rPr>
        <w:t xml:space="preserve"> </w:t>
      </w:r>
      <w:r w:rsidRPr="005D7F3E">
        <w:rPr>
          <w:bCs/>
          <w:sz w:val="22"/>
          <w:szCs w:val="22"/>
        </w:rPr>
        <w:t xml:space="preserve">May be mailed to Dr. </w:t>
      </w:r>
      <w:r>
        <w:rPr>
          <w:bCs/>
          <w:sz w:val="22"/>
          <w:szCs w:val="22"/>
        </w:rPr>
        <w:t>Orliss at the</w:t>
      </w:r>
      <w:r w:rsidRPr="005D7F3E">
        <w:rPr>
          <w:bCs/>
          <w:sz w:val="22"/>
          <w:szCs w:val="22"/>
        </w:rPr>
        <w:t xml:space="preserve"> address highlighted below. </w:t>
      </w:r>
    </w:p>
    <w:p w14:paraId="44927DDF" w14:textId="77777777" w:rsidR="005D7F3E" w:rsidRPr="005D7F3E" w:rsidRDefault="005D7F3E" w:rsidP="005D7F3E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5D7F3E">
        <w:rPr>
          <w:bCs/>
          <w:sz w:val="22"/>
          <w:szCs w:val="22"/>
        </w:rPr>
        <w:t xml:space="preserve">$150 per participant for optional Consultation Day video review with collaborative feedback when combined with training fee. </w:t>
      </w:r>
    </w:p>
    <w:p w14:paraId="6E72165B" w14:textId="1D504255" w:rsidR="005D7F3E" w:rsidRPr="005D7F3E" w:rsidRDefault="005D7F3E" w:rsidP="005D7F3E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5D7F3E">
        <w:rPr>
          <w:bCs/>
          <w:sz w:val="22"/>
          <w:szCs w:val="22"/>
        </w:rPr>
        <w:t xml:space="preserve">$195. Per participant for Consultation Day when paid later separately from registration fee.  </w:t>
      </w:r>
      <w:r>
        <w:rPr>
          <w:bCs/>
          <w:sz w:val="22"/>
          <w:szCs w:val="22"/>
        </w:rPr>
        <w:t xml:space="preserve"> </w:t>
      </w:r>
    </w:p>
    <w:p w14:paraId="61D9A824" w14:textId="014C2965" w:rsidR="003F704C" w:rsidRPr="00640D4B" w:rsidRDefault="003F704C" w:rsidP="003F704C">
      <w:pPr>
        <w:rPr>
          <w:sz w:val="22"/>
          <w:szCs w:val="22"/>
        </w:rPr>
      </w:pPr>
    </w:p>
    <w:p w14:paraId="76146077" w14:textId="77777777" w:rsidR="003F704C" w:rsidRPr="00640D4B" w:rsidRDefault="003F704C" w:rsidP="003F704C">
      <w:pPr>
        <w:rPr>
          <w:sz w:val="22"/>
          <w:szCs w:val="22"/>
        </w:rPr>
      </w:pPr>
    </w:p>
    <w:p w14:paraId="06C5AAF2" w14:textId="77777777" w:rsidR="003F704C" w:rsidRPr="00640D4B" w:rsidRDefault="003F704C" w:rsidP="003F704C">
      <w:pPr>
        <w:ind w:firstLine="720"/>
        <w:rPr>
          <w:sz w:val="22"/>
          <w:szCs w:val="22"/>
        </w:rPr>
      </w:pPr>
      <w:r w:rsidRPr="00640D4B">
        <w:rPr>
          <w:sz w:val="22"/>
          <w:szCs w:val="22"/>
        </w:rPr>
        <w:t xml:space="preserve">Registrations can be mailed to </w:t>
      </w:r>
      <w:r w:rsidRPr="00640D4B">
        <w:rPr>
          <w:sz w:val="22"/>
          <w:szCs w:val="22"/>
          <w:highlight w:val="yellow"/>
        </w:rPr>
        <w:t>Attention: Micah Orliss, Ph.D.</w:t>
      </w:r>
      <w:r w:rsidRPr="00640D4B">
        <w:rPr>
          <w:sz w:val="22"/>
          <w:szCs w:val="22"/>
        </w:rPr>
        <w:t xml:space="preserve"> at the address </w:t>
      </w:r>
      <w:r w:rsidRPr="00640D4B">
        <w:rPr>
          <w:sz w:val="22"/>
          <w:szCs w:val="22"/>
        </w:rPr>
        <w:tab/>
        <w:t xml:space="preserve">highlighted below or emailed to </w:t>
      </w:r>
      <w:hyperlink r:id="rId8" w:history="1">
        <w:r w:rsidRPr="00640D4B">
          <w:rPr>
            <w:rStyle w:val="Hyperlink"/>
            <w:sz w:val="22"/>
            <w:szCs w:val="22"/>
          </w:rPr>
          <w:t>morliss@chla.usc.edu</w:t>
        </w:r>
      </w:hyperlink>
      <w:r w:rsidRPr="00640D4B">
        <w:rPr>
          <w:sz w:val="22"/>
          <w:szCs w:val="22"/>
        </w:rPr>
        <w:t xml:space="preserve"> </w:t>
      </w:r>
    </w:p>
    <w:p w14:paraId="683BC72D" w14:textId="77777777" w:rsidR="003F704C" w:rsidRPr="00640D4B" w:rsidRDefault="003F704C" w:rsidP="003F704C">
      <w:pPr>
        <w:ind w:firstLine="720"/>
        <w:rPr>
          <w:sz w:val="22"/>
          <w:szCs w:val="22"/>
        </w:rPr>
      </w:pPr>
    </w:p>
    <w:p w14:paraId="5854EB34" w14:textId="77777777" w:rsidR="003F704C" w:rsidRPr="00640D4B" w:rsidRDefault="003F704C" w:rsidP="003F704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40D4B">
        <w:rPr>
          <w:color w:val="000000"/>
          <w:sz w:val="22"/>
          <w:szCs w:val="22"/>
        </w:rPr>
        <w:t>Please email completed form to:</w:t>
      </w:r>
    </w:p>
    <w:p w14:paraId="6480BD2A" w14:textId="77777777" w:rsidR="00760E62" w:rsidRPr="00760E62" w:rsidRDefault="00760E62" w:rsidP="00760E62">
      <w:pPr>
        <w:rPr>
          <w:rFonts w:ascii="Calibri" w:eastAsia="Calibri" w:hAnsi="Calibri"/>
          <w:bCs/>
          <w:noProof/>
          <w:sz w:val="22"/>
          <w:szCs w:val="22"/>
        </w:rPr>
      </w:pPr>
      <w:bookmarkStart w:id="0" w:name="_MailAutoSig"/>
      <w:r w:rsidRPr="00760E62">
        <w:rPr>
          <w:rFonts w:ascii="Calibri" w:eastAsia="Calibri" w:hAnsi="Calibri"/>
          <w:bCs/>
          <w:noProof/>
          <w:sz w:val="22"/>
          <w:szCs w:val="22"/>
        </w:rPr>
        <w:t>Micah J. Orliss, Ph.D.  |   Clinical Assistant Professor of Pediatrics</w:t>
      </w:r>
    </w:p>
    <w:p w14:paraId="39E5E9F9" w14:textId="77777777" w:rsidR="00760E62" w:rsidRPr="00760E62" w:rsidRDefault="00760E62" w:rsidP="00760E62">
      <w:pPr>
        <w:rPr>
          <w:rFonts w:ascii="Calibri" w:eastAsia="Calibri" w:hAnsi="Calibri"/>
          <w:bCs/>
          <w:noProof/>
          <w:sz w:val="22"/>
          <w:szCs w:val="22"/>
        </w:rPr>
      </w:pPr>
      <w:r w:rsidRPr="00760E62">
        <w:rPr>
          <w:rFonts w:ascii="Calibri" w:eastAsia="Calibri" w:hAnsi="Calibri"/>
          <w:bCs/>
          <w:noProof/>
          <w:sz w:val="22"/>
          <w:szCs w:val="22"/>
        </w:rPr>
        <w:t>Licensed Psychologist, Project Heal Trauma Program</w:t>
      </w:r>
    </w:p>
    <w:p w14:paraId="562D5584" w14:textId="77777777" w:rsidR="00760E62" w:rsidRPr="00760E62" w:rsidRDefault="00760E62" w:rsidP="00760E62">
      <w:pPr>
        <w:rPr>
          <w:rFonts w:ascii="Calibri" w:eastAsia="Calibri" w:hAnsi="Calibri"/>
          <w:bCs/>
          <w:noProof/>
          <w:sz w:val="22"/>
          <w:szCs w:val="22"/>
        </w:rPr>
      </w:pPr>
      <w:r w:rsidRPr="00760E62">
        <w:rPr>
          <w:rFonts w:ascii="Calibri" w:eastAsia="Calibri" w:hAnsi="Calibri"/>
          <w:bCs/>
          <w:noProof/>
          <w:sz w:val="22"/>
          <w:szCs w:val="22"/>
        </w:rPr>
        <w:t>Behavioral Health Institute, Wilshire 6th Floor</w:t>
      </w:r>
    </w:p>
    <w:p w14:paraId="24369560" w14:textId="77777777" w:rsidR="00760E62" w:rsidRPr="00760E62" w:rsidRDefault="00760E62" w:rsidP="00760E62">
      <w:pPr>
        <w:rPr>
          <w:rFonts w:ascii="Calibri" w:eastAsia="Calibri" w:hAnsi="Calibri"/>
          <w:bCs/>
          <w:noProof/>
          <w:sz w:val="22"/>
          <w:szCs w:val="22"/>
        </w:rPr>
      </w:pPr>
      <w:r w:rsidRPr="00760E62">
        <w:rPr>
          <w:rFonts w:ascii="Calibri" w:eastAsia="Calibri" w:hAnsi="Calibri"/>
          <w:bCs/>
          <w:noProof/>
          <w:sz w:val="22"/>
          <w:szCs w:val="22"/>
        </w:rPr>
        <w:t>Community Behavioral Health Program</w:t>
      </w:r>
    </w:p>
    <w:p w14:paraId="5D0D5758" w14:textId="77777777" w:rsidR="00760E62" w:rsidRPr="00760E62" w:rsidRDefault="00760E62" w:rsidP="00760E62">
      <w:pPr>
        <w:rPr>
          <w:rFonts w:ascii="Calibri" w:eastAsia="Calibri" w:hAnsi="Calibri"/>
          <w:bCs/>
          <w:noProof/>
          <w:sz w:val="22"/>
          <w:szCs w:val="22"/>
        </w:rPr>
      </w:pPr>
      <w:r w:rsidRPr="00760E62">
        <w:rPr>
          <w:rFonts w:ascii="Calibri" w:eastAsia="Calibri" w:hAnsi="Calibri"/>
          <w:bCs/>
          <w:noProof/>
          <w:sz w:val="22"/>
          <w:szCs w:val="22"/>
        </w:rPr>
        <w:t xml:space="preserve">Children's Hospital Los Angeles </w:t>
      </w:r>
    </w:p>
    <w:p w14:paraId="58277F6E" w14:textId="4915ACDF" w:rsidR="003F704C" w:rsidRDefault="00760E62" w:rsidP="00760E62">
      <w:pPr>
        <w:rPr>
          <w:rStyle w:val="Hyperlink"/>
          <w:rFonts w:ascii="Calibri" w:eastAsia="Calibri" w:hAnsi="Calibri"/>
          <w:noProof/>
          <w:sz w:val="22"/>
          <w:szCs w:val="22"/>
        </w:rPr>
      </w:pPr>
      <w:r w:rsidRPr="00760E62">
        <w:rPr>
          <w:rFonts w:ascii="Calibri" w:eastAsia="Calibri" w:hAnsi="Calibri"/>
          <w:bCs/>
          <w:noProof/>
          <w:sz w:val="22"/>
          <w:szCs w:val="22"/>
        </w:rPr>
        <w:t>4650 Sunset Blvd., Mailstop #53  |  Los Angeles, CA 90027-6062</w:t>
      </w:r>
      <w:r w:rsidR="00727050">
        <w:rPr>
          <w:rFonts w:ascii="Calibri" w:eastAsia="Calibri" w:hAnsi="Calibri"/>
          <w:bCs/>
          <w:noProof/>
          <w:sz w:val="22"/>
          <w:szCs w:val="22"/>
        </w:rPr>
        <w:t xml:space="preserve"> </w:t>
      </w:r>
      <w:r w:rsidR="003F704C" w:rsidRPr="00727050">
        <w:rPr>
          <w:rFonts w:asciiTheme="minorHAnsi" w:eastAsia="Calibri" w:hAnsiTheme="minorHAnsi" w:cstheme="minorHAnsi"/>
          <w:bCs/>
          <w:noProof/>
          <w:sz w:val="22"/>
          <w:szCs w:val="22"/>
        </w:rPr>
        <w:t>Ph: 323.361.8321|</w:t>
      </w:r>
      <w:bookmarkEnd w:id="0"/>
    </w:p>
    <w:p w14:paraId="1FD099F2" w14:textId="77777777" w:rsidR="005D7F3E" w:rsidRPr="00640D4B" w:rsidRDefault="005D7F3E" w:rsidP="003F704C">
      <w:pPr>
        <w:rPr>
          <w:rFonts w:ascii="Verdana" w:hAnsi="Verdana"/>
          <w:noProof/>
          <w:color w:val="333333"/>
          <w:sz w:val="22"/>
          <w:szCs w:val="22"/>
        </w:rPr>
      </w:pPr>
    </w:p>
    <w:p w14:paraId="6304CD3B" w14:textId="77777777" w:rsidR="005D7F3E" w:rsidRDefault="005D7F3E">
      <w:pPr>
        <w:spacing w:after="200" w:line="276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br w:type="page"/>
      </w:r>
    </w:p>
    <w:p w14:paraId="7E508875" w14:textId="20AE8A85" w:rsidR="003F704C" w:rsidRDefault="003F704C" w:rsidP="003F70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REGISTRATION FORM – </w:t>
      </w:r>
      <w:r>
        <w:rPr>
          <w:rFonts w:ascii="TimesNewRomanPS-BoldMT" w:hAnsi="TimesNewRomanPS-BoldMT" w:cs="TimesNewRomanPS-BoldMT"/>
          <w:b/>
          <w:bCs/>
          <w:color w:val="FF0000"/>
        </w:rPr>
        <w:t xml:space="preserve">please print </w:t>
      </w:r>
      <w:proofErr w:type="gramStart"/>
      <w:r>
        <w:rPr>
          <w:rFonts w:ascii="TimesNewRomanPS-BoldMT" w:hAnsi="TimesNewRomanPS-BoldMT" w:cs="TimesNewRomanPS-BoldMT"/>
          <w:b/>
          <w:bCs/>
          <w:color w:val="FF0000"/>
        </w:rPr>
        <w:t>clearly</w:t>
      </w:r>
      <w:proofErr w:type="gramEnd"/>
    </w:p>
    <w:p w14:paraId="728FE71D" w14:textId="77777777" w:rsidR="003F704C" w:rsidRDefault="003F704C" w:rsidP="003F70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</w:rPr>
      </w:pPr>
    </w:p>
    <w:p w14:paraId="15A2320F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Name</w:t>
      </w:r>
      <w:r>
        <w:rPr>
          <w:rFonts w:ascii="TimesNewRomanPSMT" w:hAnsi="TimesNewRomanPSMT" w:cs="TimesNewRomanPSMT"/>
          <w:color w:val="000000"/>
        </w:rPr>
        <w:t>___________________________________________________________</w:t>
      </w:r>
    </w:p>
    <w:p w14:paraId="0A6719EE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305A86F2" w14:textId="77777777" w:rsidR="003F704C" w:rsidRDefault="003F704C" w:rsidP="003F70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Home address:</w:t>
      </w:r>
    </w:p>
    <w:p w14:paraId="1BF7B055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Street___________________________________________________________</w:t>
      </w:r>
    </w:p>
    <w:p w14:paraId="08346C1F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E24A06D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City_________________________State_____________Zip________________</w:t>
      </w:r>
    </w:p>
    <w:p w14:paraId="3E2B5428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F486537" w14:textId="337FC926" w:rsidR="003F704C" w:rsidRDefault="0010029C" w:rsidP="003F70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10029C">
        <w:rPr>
          <w:rFonts w:ascii="TimesNewRomanPS-BoldMT" w:hAnsi="TimesNewRomanPS-BoldMT" w:cs="TimesNewRomanPS-BoldMT"/>
          <w:b/>
          <w:bCs/>
          <w:color w:val="000000"/>
          <w:u w:val="single"/>
        </w:rPr>
        <w:t>Or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3F704C">
        <w:rPr>
          <w:rFonts w:ascii="TimesNewRomanPS-BoldMT" w:hAnsi="TimesNewRomanPS-BoldMT" w:cs="TimesNewRomanPS-BoldMT"/>
          <w:b/>
          <w:bCs/>
          <w:color w:val="000000"/>
        </w:rPr>
        <w:t>Work address:</w:t>
      </w:r>
    </w:p>
    <w:p w14:paraId="375FAAED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Street___________________________________________________________</w:t>
      </w:r>
    </w:p>
    <w:p w14:paraId="6C2D058F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63B3963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City_________________________State_____________Zip________________</w:t>
      </w:r>
    </w:p>
    <w:p w14:paraId="791536F2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3DE9D3A8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Phone: Home (___</w:t>
      </w:r>
      <w:proofErr w:type="gramStart"/>
      <w:r>
        <w:rPr>
          <w:rFonts w:ascii="TimesNewRomanPSMT" w:hAnsi="TimesNewRomanPSMT" w:cs="TimesNewRomanPSMT"/>
          <w:color w:val="000000"/>
        </w:rPr>
        <w:t>_)_</w:t>
      </w:r>
      <w:proofErr w:type="gramEnd"/>
      <w:r>
        <w:rPr>
          <w:rFonts w:ascii="TimesNewRomanPSMT" w:hAnsi="TimesNewRomanPSMT" w:cs="TimesNewRomanPSMT"/>
          <w:color w:val="000000"/>
        </w:rPr>
        <w:t>_________________ Work: (____)__________________</w:t>
      </w:r>
    </w:p>
    <w:p w14:paraId="4E69A3AE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45B92746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Email: ______________________________ Fax: ________________________</w:t>
      </w:r>
    </w:p>
    <w:p w14:paraId="6B2472D5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0563D60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Position/Title__________________________Agency______________________</w:t>
      </w:r>
    </w:p>
    <w:p w14:paraId="377D9093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7202540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Highest degree_________________________</w:t>
      </w:r>
    </w:p>
    <w:p w14:paraId="5741FDE3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9B5CE0D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Professional Education (or title) in Organization (Mark all that apply):</w:t>
      </w:r>
    </w:p>
    <w:p w14:paraId="6EAE815E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37A5D947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a. Special needs education (special education)</w:t>
      </w:r>
    </w:p>
    <w:p w14:paraId="708D4272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b. Psychologist</w:t>
      </w:r>
    </w:p>
    <w:p w14:paraId="763AFE74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___ c. </w:t>
      </w:r>
      <w:proofErr w:type="gramStart"/>
      <w:r>
        <w:rPr>
          <w:rFonts w:ascii="TimesNewRomanPSMT" w:hAnsi="TimesNewRomanPSMT" w:cs="TimesNewRomanPSMT"/>
          <w:color w:val="000000"/>
        </w:rPr>
        <w:t>Social</w:t>
      </w:r>
      <w:proofErr w:type="gramEnd"/>
      <w:r>
        <w:rPr>
          <w:rFonts w:ascii="TimesNewRomanPSMT" w:hAnsi="TimesNewRomanPSMT" w:cs="TimesNewRomanPSMT"/>
          <w:color w:val="000000"/>
        </w:rPr>
        <w:t xml:space="preserve"> work/Social care/Mental Health Counselor</w:t>
      </w:r>
    </w:p>
    <w:p w14:paraId="5040AFD6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d. Child educational therapist</w:t>
      </w:r>
    </w:p>
    <w:p w14:paraId="5CA67CC8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e. Nurse</w:t>
      </w:r>
    </w:p>
    <w:p w14:paraId="7A0DEEE7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f.  Teacher</w:t>
      </w:r>
    </w:p>
    <w:p w14:paraId="0393037D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g. School Psychologist/Counselor</w:t>
      </w:r>
    </w:p>
    <w:p w14:paraId="39F997B8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h. Psychiatrist/Physician</w:t>
      </w:r>
    </w:p>
    <w:p w14:paraId="373E485C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___ </w:t>
      </w:r>
      <w:proofErr w:type="spellStart"/>
      <w:r>
        <w:rPr>
          <w:rFonts w:ascii="TimesNewRomanPSMT" w:hAnsi="TimesNewRomanPSMT" w:cs="TimesNewRomanPSMT"/>
          <w:color w:val="000000"/>
        </w:rPr>
        <w:t>i</w:t>
      </w:r>
      <w:proofErr w:type="spellEnd"/>
      <w:r>
        <w:rPr>
          <w:rFonts w:ascii="TimesNewRomanPSMT" w:hAnsi="TimesNewRomanPSMT" w:cs="TimesNewRomanPSMT"/>
          <w:color w:val="000000"/>
        </w:rPr>
        <w:t>.  Administration</w:t>
      </w:r>
    </w:p>
    <w:p w14:paraId="6B6AB514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j.  Health Visitor</w:t>
      </w:r>
    </w:p>
    <w:p w14:paraId="77B1C14A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k. Nursery Nurse</w:t>
      </w:r>
    </w:p>
    <w:p w14:paraId="79512BFD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l.  Family Support/Family Advocacy Worker/Liaison</w:t>
      </w:r>
    </w:p>
    <w:p w14:paraId="3A118FB5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m. Learning Mentor</w:t>
      </w:r>
    </w:p>
    <w:p w14:paraId="4EC2E3E7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___ n. </w:t>
      </w:r>
      <w:proofErr w:type="gramStart"/>
      <w:r>
        <w:rPr>
          <w:rFonts w:ascii="TimesNewRomanPSMT" w:hAnsi="TimesNewRomanPSMT" w:cs="TimesNewRomanPSMT"/>
          <w:color w:val="000000"/>
        </w:rPr>
        <w:t>Educational</w:t>
      </w:r>
      <w:proofErr w:type="gramEnd"/>
      <w:r>
        <w:rPr>
          <w:rFonts w:ascii="TimesNewRomanPSMT" w:hAnsi="TimesNewRomanPSMT" w:cs="TimesNewRomanPSMT"/>
          <w:color w:val="000000"/>
        </w:rPr>
        <w:t xml:space="preserve"> welfare</w:t>
      </w:r>
    </w:p>
    <w:p w14:paraId="25ADE3E5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o. Early childhood educator</w:t>
      </w:r>
    </w:p>
    <w:p w14:paraId="1B0C8CE7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p. Parent/Community/Health Educator</w:t>
      </w:r>
    </w:p>
    <w:p w14:paraId="4B86430C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q. Other (specify) ____________________</w:t>
      </w:r>
    </w:p>
    <w:p w14:paraId="78C707FC" w14:textId="77777777" w:rsidR="003F704C" w:rsidRPr="00760DF8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68A4C95" w14:textId="77777777" w:rsidR="003F704C" w:rsidRDefault="003F704C" w:rsidP="003F704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color w:val="000000"/>
        </w:rPr>
      </w:pPr>
    </w:p>
    <w:p w14:paraId="02A89154" w14:textId="77777777" w:rsidR="003F704C" w:rsidRPr="005F75F4" w:rsidRDefault="003F704C" w:rsidP="003F704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Ages of children you will be using IY Programs </w:t>
      </w:r>
      <w:proofErr w:type="gramStart"/>
      <w:r>
        <w:rPr>
          <w:rFonts w:ascii="TimesNewRomanPSMT" w:hAnsi="TimesNewRomanPSMT" w:cs="TimesNewRomanPSMT"/>
          <w:color w:val="000000"/>
        </w:rPr>
        <w:t>with:</w:t>
      </w:r>
      <w:proofErr w:type="gramEnd"/>
      <w:r>
        <w:rPr>
          <w:rFonts w:ascii="TimesNewRomanPSMT" w:hAnsi="TimesNewRomanPSMT" w:cs="TimesNewRomanPSMT"/>
          <w:color w:val="000000"/>
        </w:rPr>
        <w:t xml:space="preserve">  0-2 </w:t>
      </w:r>
      <w:proofErr w:type="spellStart"/>
      <w:r>
        <w:rPr>
          <w:rFonts w:ascii="TimesNewRomanPSMT" w:hAnsi="TimesNewRomanPSMT" w:cs="TimesNewRomanPSMT"/>
          <w:color w:val="000000"/>
        </w:rPr>
        <w:t>yrs</w:t>
      </w:r>
      <w:proofErr w:type="spellEnd"/>
      <w:r>
        <w:rPr>
          <w:rFonts w:ascii="TimesNewRomanPSMT" w:hAnsi="TimesNewRomanPSMT" w:cs="TimesNewRomanPSMT"/>
          <w:color w:val="000000"/>
        </w:rPr>
        <w:t xml:space="preserve"> ____ 2-3 </w:t>
      </w:r>
      <w:proofErr w:type="spellStart"/>
      <w:r>
        <w:rPr>
          <w:rFonts w:ascii="TimesNewRomanPSMT" w:hAnsi="TimesNewRomanPSMT" w:cs="TimesNewRomanPSMT"/>
          <w:color w:val="000000"/>
        </w:rPr>
        <w:t>yrs</w:t>
      </w:r>
      <w:proofErr w:type="spellEnd"/>
      <w:r>
        <w:rPr>
          <w:rFonts w:ascii="TimesNewRomanPSMT" w:hAnsi="TimesNewRomanPSMT" w:cs="TimesNewRomanPSMT"/>
          <w:color w:val="000000"/>
        </w:rPr>
        <w:t xml:space="preserve"> ____ 4-5 </w:t>
      </w:r>
      <w:proofErr w:type="spellStart"/>
      <w:r>
        <w:rPr>
          <w:rFonts w:ascii="TimesNewRomanPSMT" w:hAnsi="TimesNewRomanPSMT" w:cs="TimesNewRomanPSMT"/>
          <w:color w:val="000000"/>
        </w:rPr>
        <w:t>yrs</w:t>
      </w:r>
      <w:proofErr w:type="spellEnd"/>
      <w:r>
        <w:rPr>
          <w:rFonts w:ascii="TimesNewRomanPSMT" w:hAnsi="TimesNewRomanPSMT" w:cs="TimesNewRomanPSMT"/>
          <w:color w:val="000000"/>
        </w:rPr>
        <w:t xml:space="preserve"> ____ 6-8 </w:t>
      </w:r>
      <w:proofErr w:type="spellStart"/>
      <w:r>
        <w:rPr>
          <w:rFonts w:ascii="TimesNewRomanPSMT" w:hAnsi="TimesNewRomanPSMT" w:cs="TimesNewRomanPSMT"/>
          <w:color w:val="000000"/>
        </w:rPr>
        <w:t>yrs</w:t>
      </w:r>
      <w:proofErr w:type="spellEnd"/>
      <w:r>
        <w:rPr>
          <w:rFonts w:ascii="TimesNewRomanPSMT" w:hAnsi="TimesNewRomanPSMT" w:cs="TimesNewRomanPSMT"/>
          <w:color w:val="000000"/>
        </w:rPr>
        <w:t xml:space="preserve"> ____ 9-12 </w:t>
      </w:r>
      <w:proofErr w:type="spellStart"/>
      <w:r>
        <w:rPr>
          <w:rFonts w:ascii="TimesNewRomanPSMT" w:hAnsi="TimesNewRomanPSMT" w:cs="TimesNewRomanPSMT"/>
          <w:color w:val="000000"/>
        </w:rPr>
        <w:t>yrs</w:t>
      </w:r>
      <w:proofErr w:type="spellEnd"/>
      <w:r>
        <w:rPr>
          <w:rFonts w:ascii="TimesNewRomanPSMT" w:hAnsi="TimesNewRomanPSMT" w:cs="TimesNewRomanPSMT"/>
          <w:color w:val="000000"/>
        </w:rPr>
        <w:t xml:space="preserve"> ____</w:t>
      </w:r>
    </w:p>
    <w:p w14:paraId="17DBE28A" w14:textId="77777777" w:rsidR="00BB0756" w:rsidRDefault="00BB0756"/>
    <w:sectPr w:rsidR="00BB0756" w:rsidSect="00D35253">
      <w:footerReference w:type="default" r:id="rId9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104F" w14:textId="77777777" w:rsidR="006013CE" w:rsidRDefault="001267AE">
      <w:r>
        <w:separator/>
      </w:r>
    </w:p>
  </w:endnote>
  <w:endnote w:type="continuationSeparator" w:id="0">
    <w:p w14:paraId="6F14BE65" w14:textId="77777777" w:rsidR="006013CE" w:rsidRDefault="0012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EC3B" w14:textId="77777777" w:rsidR="00727050" w:rsidRDefault="003F704C">
    <w:pPr>
      <w:pStyle w:val="Footer"/>
    </w:pPr>
    <w:r>
      <w:t xml:space="preserve">The Incredible Years® brand is owned by the Incredible Years, </w:t>
    </w:r>
    <w:proofErr w:type="gramStart"/>
    <w:r>
      <w:t>Inc.</w:t>
    </w:r>
    <w:proofErr w:type="gramEnd"/>
    <w:r>
      <w:t xml:space="preserve"> and the copyrights in the Incredible Years® works are owned by Carolyn Webster-Stratton.</w:t>
    </w:r>
  </w:p>
  <w:p w14:paraId="11A476A4" w14:textId="77777777" w:rsidR="00727050" w:rsidRDefault="00727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FAF2" w14:textId="77777777" w:rsidR="006013CE" w:rsidRDefault="001267AE">
      <w:r>
        <w:separator/>
      </w:r>
    </w:p>
  </w:footnote>
  <w:footnote w:type="continuationSeparator" w:id="0">
    <w:p w14:paraId="241EA684" w14:textId="77777777" w:rsidR="006013CE" w:rsidRDefault="0012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76DEB"/>
    <w:multiLevelType w:val="hybridMultilevel"/>
    <w:tmpl w:val="5DD2C1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8077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4C"/>
    <w:rsid w:val="000A1B27"/>
    <w:rsid w:val="0010029C"/>
    <w:rsid w:val="001267AE"/>
    <w:rsid w:val="001B429B"/>
    <w:rsid w:val="00291D13"/>
    <w:rsid w:val="003F704C"/>
    <w:rsid w:val="00425203"/>
    <w:rsid w:val="005D7F3E"/>
    <w:rsid w:val="006013CE"/>
    <w:rsid w:val="00727050"/>
    <w:rsid w:val="00760E62"/>
    <w:rsid w:val="00866275"/>
    <w:rsid w:val="00A07FAD"/>
    <w:rsid w:val="00AD5E94"/>
    <w:rsid w:val="00BB0756"/>
    <w:rsid w:val="00D01F2D"/>
    <w:rsid w:val="00D44926"/>
    <w:rsid w:val="00D95539"/>
    <w:rsid w:val="00F64E2F"/>
    <w:rsid w:val="00F6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DC47"/>
  <w15:docId w15:val="{88177B9E-954C-4F12-B40D-638536BD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0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7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4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D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liss@chla.u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Escamilla, Cristal</dc:creator>
  <cp:lastModifiedBy>Orliss, Micah</cp:lastModifiedBy>
  <cp:revision>2</cp:revision>
  <dcterms:created xsi:type="dcterms:W3CDTF">2024-03-07T22:24:00Z</dcterms:created>
  <dcterms:modified xsi:type="dcterms:W3CDTF">2024-03-07T22:24:00Z</dcterms:modified>
</cp:coreProperties>
</file>