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58" w:rsidRPr="005C7C98" w:rsidRDefault="005C7C98">
      <w:pPr>
        <w:rPr>
          <w:b/>
          <w:sz w:val="28"/>
        </w:rPr>
      </w:pPr>
      <w:r w:rsidRPr="005C7C98">
        <w:rPr>
          <w:b/>
          <w:sz w:val="28"/>
        </w:rPr>
        <w:t>Sample checklist for progr</w:t>
      </w:r>
      <w:bookmarkStart w:id="0" w:name="_GoBack"/>
      <w:bookmarkEnd w:id="0"/>
      <w:r w:rsidRPr="005C7C98">
        <w:rPr>
          <w:b/>
          <w:sz w:val="28"/>
        </w:rPr>
        <w:t>ams seeking to engage fathers</w:t>
      </w:r>
    </w:p>
    <w:tbl>
      <w:tblPr>
        <w:tblW w:w="9630" w:type="dxa"/>
        <w:tblInd w:w="-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30"/>
      </w:tblGrid>
      <w:tr w:rsidR="005C7C98" w:rsidRPr="005C7C98" w:rsidTr="005C7C98">
        <w:trPr>
          <w:trHeight w:val="483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7C98" w:rsidRPr="005C7C98" w:rsidRDefault="005C7C98" w:rsidP="005C7C98">
            <w:r w:rsidRPr="005C7C98">
              <w:rPr>
                <w:b/>
                <w:bCs/>
              </w:rPr>
              <w:t>Be Strategic: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1"/>
              </w:numPr>
            </w:pPr>
            <w:r w:rsidRPr="005C7C98">
              <w:t xml:space="preserve">We ask fathers about their needs and interests (survey, focus groups, etc.). 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1"/>
              </w:numPr>
            </w:pPr>
            <w:r w:rsidRPr="005C7C98">
              <w:t xml:space="preserve">We ask mothers about their needs and interests (survey, focus groups, etc.). 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1"/>
              </w:numPr>
            </w:pPr>
            <w:r w:rsidRPr="005C7C98">
              <w:t xml:space="preserve">We </w:t>
            </w:r>
            <w:r w:rsidRPr="005C7C98">
              <w:t>know who our priority population is.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1"/>
              </w:numPr>
            </w:pPr>
            <w:r w:rsidRPr="005C7C98">
              <w:t>We have a name for our Dads’ program that resonates with fathers.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1"/>
              </w:numPr>
            </w:pPr>
            <w:r w:rsidRPr="005C7C98">
              <w:t>We have a list of potential community partners.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1"/>
              </w:numPr>
            </w:pPr>
            <w:r w:rsidRPr="005C7C98">
              <w:t>We have contacted potential partners.</w:t>
            </w:r>
          </w:p>
        </w:tc>
      </w:tr>
      <w:tr w:rsidR="005C7C98" w:rsidRPr="005C7C98" w:rsidTr="005C7C98">
        <w:trPr>
          <w:trHeight w:val="42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7C98" w:rsidRPr="005C7C98" w:rsidRDefault="005C7C98" w:rsidP="005C7C98">
            <w:pPr>
              <w:rPr>
                <w:b/>
              </w:rPr>
            </w:pPr>
            <w:r w:rsidRPr="005C7C98">
              <w:rPr>
                <w:b/>
              </w:rPr>
              <w:t>Be Methodical: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2"/>
              </w:numPr>
            </w:pPr>
            <w:r w:rsidRPr="005C7C98">
              <w:t xml:space="preserve">Staff </w:t>
            </w:r>
            <w:r w:rsidRPr="005C7C98">
              <w:t>members have attended training about involving fathers.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2"/>
              </w:numPr>
            </w:pPr>
            <w:r w:rsidRPr="005C7C98">
              <w:t>We have resources, articles, etc. for staff to read and stay current on the role of fathers.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2"/>
              </w:numPr>
            </w:pPr>
            <w:r w:rsidRPr="005C7C98">
              <w:t>Female staff members are aware of their role and influence in fathering programs.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2"/>
              </w:numPr>
            </w:pPr>
            <w:r w:rsidRPr="005C7C98">
              <w:t xml:space="preserve">We </w:t>
            </w:r>
            <w:r w:rsidRPr="005C7C98">
              <w:t>provide Dads-only programs or activities.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2"/>
              </w:numPr>
            </w:pPr>
            <w:r w:rsidRPr="005C7C98">
              <w:t>We work to better integrate fathers into existing programs.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2"/>
              </w:numPr>
            </w:pPr>
            <w:r w:rsidRPr="005C7C98">
              <w:t xml:space="preserve">We have at least </w:t>
            </w:r>
            <w:proofErr w:type="gramStart"/>
            <w:r w:rsidRPr="005C7C98">
              <w:t>2</w:t>
            </w:r>
            <w:proofErr w:type="gramEnd"/>
            <w:r w:rsidRPr="005C7C98">
              <w:t xml:space="preserve"> ways fathers can connect into our programs.</w:t>
            </w:r>
          </w:p>
        </w:tc>
      </w:tr>
      <w:tr w:rsidR="005C7C98" w:rsidRPr="005C7C98" w:rsidTr="005C7C98">
        <w:trPr>
          <w:trHeight w:val="492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2"/>
              </w:numPr>
            </w:pPr>
            <w:r w:rsidRPr="005C7C98">
              <w:t>We offer activities for fathers and children to share together.</w:t>
            </w:r>
          </w:p>
        </w:tc>
      </w:tr>
      <w:tr w:rsidR="005C7C98" w:rsidRPr="005C7C98" w:rsidTr="005C7C98">
        <w:trPr>
          <w:trHeight w:val="528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7C98" w:rsidRPr="005C7C98" w:rsidRDefault="005C7C98" w:rsidP="005C7C98">
            <w:pPr>
              <w:rPr>
                <w:b/>
              </w:rPr>
            </w:pPr>
            <w:r w:rsidRPr="005C7C98">
              <w:rPr>
                <w:b/>
              </w:rPr>
              <w:t>Be Welcoming:</w:t>
            </w:r>
          </w:p>
        </w:tc>
      </w:tr>
      <w:tr w:rsidR="005C7C98" w:rsidRPr="005C7C98" w:rsidTr="005C7C98">
        <w:trPr>
          <w:trHeight w:val="582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3"/>
              </w:numPr>
            </w:pPr>
            <w:r w:rsidRPr="005C7C98">
              <w:t>We have assessed the father-friendliness of our environment.</w:t>
            </w:r>
          </w:p>
        </w:tc>
      </w:tr>
      <w:tr w:rsidR="005C7C98" w:rsidRPr="005C7C98" w:rsidTr="005C7C98">
        <w:trPr>
          <w:trHeight w:val="60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3"/>
              </w:numPr>
            </w:pPr>
            <w:r w:rsidRPr="005C7C98">
              <w:t>We have avenues to stay in touch with the men.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3"/>
              </w:numPr>
            </w:pPr>
            <w:r w:rsidRPr="005C7C98">
              <w:t>We can provide food (meals or snacks).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3"/>
              </w:numPr>
            </w:pPr>
            <w:r w:rsidRPr="005C7C98">
              <w:t>We can provide transportation for the men.</w:t>
            </w:r>
          </w:p>
        </w:tc>
      </w:tr>
      <w:tr w:rsidR="005C7C98" w:rsidRPr="005C7C98" w:rsidTr="005C7C98">
        <w:trPr>
          <w:trHeight w:val="51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7C98" w:rsidRPr="005C7C98" w:rsidRDefault="005C7C98" w:rsidP="005C7C98">
            <w:pPr>
              <w:rPr>
                <w:b/>
              </w:rPr>
            </w:pPr>
            <w:r w:rsidRPr="005C7C98">
              <w:rPr>
                <w:b/>
              </w:rPr>
              <w:lastRenderedPageBreak/>
              <w:t>Be Relevant: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4"/>
              </w:numPr>
            </w:pPr>
            <w:r w:rsidRPr="005C7C98">
              <w:t xml:space="preserve">We </w:t>
            </w:r>
            <w:r w:rsidRPr="005C7C98">
              <w:t>have resources and information that speak to fathers, grandfathers, and other men.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4"/>
              </w:numPr>
            </w:pPr>
            <w:r w:rsidRPr="005C7C98">
              <w:t>Our resources cover a broad spectrum of developmental stages, from preconception to early childhood.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4"/>
              </w:numPr>
            </w:pPr>
            <w:r w:rsidRPr="005C7C98">
              <w:t>Our planned programs and resources are practical and hands-on.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4"/>
              </w:numPr>
            </w:pPr>
            <w:r w:rsidRPr="005C7C98">
              <w:t xml:space="preserve">We </w:t>
            </w:r>
            <w:r w:rsidRPr="005C7C98">
              <w:t>access referrals to services men may be looking for.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4"/>
              </w:numPr>
            </w:pPr>
            <w:r w:rsidRPr="005C7C98">
              <w:t>We have a male facilitator/point person who gives leadership.</w:t>
            </w:r>
          </w:p>
        </w:tc>
      </w:tr>
      <w:tr w:rsidR="005C7C98" w:rsidRPr="005C7C98" w:rsidTr="005C7C98">
        <w:trPr>
          <w:trHeight w:val="660"/>
        </w:trPr>
        <w:tc>
          <w:tcPr>
            <w:tcW w:w="96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5C7C98" w:rsidRDefault="00CB1105" w:rsidP="005C7C98">
            <w:pPr>
              <w:numPr>
                <w:ilvl w:val="0"/>
                <w:numId w:val="4"/>
              </w:numPr>
            </w:pPr>
            <w:r w:rsidRPr="005C7C98">
              <w:t>We give men opportunities to provide leadership to the program.</w:t>
            </w:r>
          </w:p>
        </w:tc>
      </w:tr>
    </w:tbl>
    <w:p w:rsidR="005C7C98" w:rsidRDefault="005C7C98"/>
    <w:sectPr w:rsidR="005C7C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05" w:rsidRDefault="00CB1105" w:rsidP="005C7C98">
      <w:pPr>
        <w:spacing w:after="0" w:line="240" w:lineRule="auto"/>
      </w:pPr>
      <w:r>
        <w:separator/>
      </w:r>
    </w:p>
  </w:endnote>
  <w:endnote w:type="continuationSeparator" w:id="0">
    <w:p w:rsidR="00CB1105" w:rsidRDefault="00CB1105" w:rsidP="005C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98" w:rsidRDefault="005C7C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98" w:rsidRPr="005C7C98" w:rsidRDefault="005C7C9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5C7C98">
                              <w:rPr>
                                <w:caps/>
                                <w:sz w:val="20"/>
                                <w:szCs w:val="20"/>
                              </w:rPr>
                              <w:t>Alio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C7C98" w:rsidRPr="005C7C98" w:rsidRDefault="005C7C9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5C7C98">
                        <w:rPr>
                          <w:caps/>
                          <w:sz w:val="20"/>
                          <w:szCs w:val="20"/>
                        </w:rPr>
                        <w:t>Alio 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05" w:rsidRDefault="00CB1105" w:rsidP="005C7C98">
      <w:pPr>
        <w:spacing w:after="0" w:line="240" w:lineRule="auto"/>
      </w:pPr>
      <w:r>
        <w:separator/>
      </w:r>
    </w:p>
  </w:footnote>
  <w:footnote w:type="continuationSeparator" w:id="0">
    <w:p w:rsidR="00CB1105" w:rsidRDefault="00CB1105" w:rsidP="005C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50A"/>
    <w:multiLevelType w:val="hybridMultilevel"/>
    <w:tmpl w:val="37B808F2"/>
    <w:lvl w:ilvl="0" w:tplc="726E8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87D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4E4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88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40B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285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C0D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E0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A9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86C"/>
    <w:multiLevelType w:val="hybridMultilevel"/>
    <w:tmpl w:val="52028A44"/>
    <w:lvl w:ilvl="0" w:tplc="B3E634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8C4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412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7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0A4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C5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EE5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8B3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AB2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75B0"/>
    <w:multiLevelType w:val="hybridMultilevel"/>
    <w:tmpl w:val="6C207CE6"/>
    <w:lvl w:ilvl="0" w:tplc="F88813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499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6A3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68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09D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EAC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68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98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EDB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1D2E"/>
    <w:multiLevelType w:val="hybridMultilevel"/>
    <w:tmpl w:val="3104D440"/>
    <w:lvl w:ilvl="0" w:tplc="4DD8B9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A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443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CB8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823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0B3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D9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E7C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055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98"/>
    <w:rsid w:val="000E2B0E"/>
    <w:rsid w:val="00392558"/>
    <w:rsid w:val="004C6ED0"/>
    <w:rsid w:val="005C7C98"/>
    <w:rsid w:val="00BE24B5"/>
    <w:rsid w:val="00CB1105"/>
    <w:rsid w:val="00CC76B1"/>
    <w:rsid w:val="00D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DACCC"/>
  <w15:chartTrackingRefBased/>
  <w15:docId w15:val="{2B395498-B660-4BFD-B41D-9BF28AB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98"/>
  </w:style>
  <w:style w:type="paragraph" w:styleId="Footer">
    <w:name w:val="footer"/>
    <w:basedOn w:val="Normal"/>
    <w:link w:val="FooterChar"/>
    <w:uiPriority w:val="99"/>
    <w:unhideWhenUsed/>
    <w:rsid w:val="005C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3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3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92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0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0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4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7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98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92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1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2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2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6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8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2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38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09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7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1360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Alio</dc:title>
  <dc:subject/>
  <dc:creator>Alio, Amina</dc:creator>
  <cp:keywords/>
  <dc:description/>
  <cp:lastModifiedBy>Alio, Amina</cp:lastModifiedBy>
  <cp:revision>1</cp:revision>
  <dcterms:created xsi:type="dcterms:W3CDTF">2022-02-10T19:51:00Z</dcterms:created>
  <dcterms:modified xsi:type="dcterms:W3CDTF">2022-02-10T19:57:00Z</dcterms:modified>
</cp:coreProperties>
</file>